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77B" w:rsidRPr="00EC377B" w:rsidRDefault="00EC377B" w:rsidP="00EC377B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EC377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EC377B" w:rsidRPr="00EC377B" w:rsidRDefault="00EC377B" w:rsidP="00EC37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C377B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 образования г. Казань</w:t>
      </w:r>
    </w:p>
    <w:p w:rsidR="00EC377B" w:rsidRPr="00EC377B" w:rsidRDefault="00EC377B" w:rsidP="00EC37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C377B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EC377B" w:rsidRPr="00EC377B" w:rsidRDefault="00EC377B" w:rsidP="00EC37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C377B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EC377B" w:rsidRPr="00EC377B" w:rsidRDefault="00EC377B" w:rsidP="00EC377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C377B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CB7EF7" w:rsidRPr="00CB7EF7" w:rsidRDefault="00CB7EF7" w:rsidP="00CB7E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2"/>
      </w:tblGrid>
      <w:tr w:rsidR="00CB7EF7" w:rsidRPr="00CB7EF7" w:rsidTr="0063534B">
        <w:tc>
          <w:tcPr>
            <w:tcW w:w="3510" w:type="dxa"/>
          </w:tcPr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B7EF7" w:rsidRPr="00CB7EF7" w:rsidRDefault="00CB7EF7" w:rsidP="00CB7E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 Г.А. Насыбуллина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7E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B7EF7" w:rsidRPr="00CB7EF7" w:rsidRDefault="00CB7EF7" w:rsidP="00CB7E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B7EF7" w:rsidRPr="00CB7EF7" w:rsidRDefault="00CB7EF7" w:rsidP="00CB7E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8A2D39" w:rsidRPr="00CB7EF7" w:rsidRDefault="008A2D39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Рабочая общеобразовательная общеразвивающая программа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CB7EF7" w:rsidRDefault="008224DB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Художественный труд</w:t>
      </w:r>
    </w:p>
    <w:p w:rsidR="008224DB" w:rsidRPr="00CB7EF7" w:rsidRDefault="008224DB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«Юные самоделки»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CB7EF7" w:rsidRPr="00CB7EF7" w:rsidRDefault="001A7B81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а 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1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-202</w:t>
      </w:r>
      <w:r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2</w:t>
      </w:r>
      <w:r w:rsidR="00CB7EF7" w:rsidRPr="00CB7EF7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учебный год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D02E82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Направленность:</w:t>
      </w:r>
      <w:r w:rsidRPr="00CB7EF7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 xml:space="preserve"> </w:t>
      </w:r>
      <w:r w:rsidR="008224DB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техническая</w:t>
      </w: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D02E82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Возраст обучающихся</w:t>
      </w:r>
      <w:r w:rsidRPr="00CB7EF7">
        <w:rPr>
          <w:rFonts w:ascii="Times New Roman" w:eastAsia="Calibri" w:hAnsi="Times New Roman" w:cs="Times New Roman"/>
          <w:b/>
          <w:i/>
          <w:sz w:val="28"/>
          <w:szCs w:val="28"/>
          <w:lang w:eastAsia="ar-SA"/>
        </w:rPr>
        <w:t>:</w:t>
      </w:r>
      <w:r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="00FA73A8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7-10 лет </w:t>
      </w:r>
    </w:p>
    <w:p w:rsidR="00CB7EF7" w:rsidRPr="00CB7EF7" w:rsidRDefault="00DE458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D02E82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Срок</w:t>
      </w:r>
      <w:r w:rsidR="00CB7EF7" w:rsidRPr="00D02E82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 xml:space="preserve"> реализации:</w:t>
      </w:r>
      <w:r w:rsidR="00B946AF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2</w:t>
      </w:r>
      <w:r w:rsidR="00CB7EF7" w:rsidRPr="00CB7EF7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</w:t>
      </w:r>
    </w:p>
    <w:p w:rsidR="00CB7EF7" w:rsidRPr="00D02E82" w:rsidRDefault="00CB7EF7" w:rsidP="00CB7EF7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eastAsia="ar-SA"/>
        </w:rPr>
      </w:pPr>
      <w:r w:rsidRPr="00D02E82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(</w:t>
      </w:r>
      <w:r w:rsidR="00DE4587" w:rsidRPr="00D02E82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>Второй</w:t>
      </w:r>
      <w:r w:rsidRPr="00D02E82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год обучения)</w:t>
      </w: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A2D39" w:rsidRDefault="008A2D39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A2D39" w:rsidRPr="00CB7EF7" w:rsidRDefault="008A2D39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B7EF7" w:rsidRPr="00CB7EF7" w:rsidRDefault="00FA73A8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Куницына Елена Борисовна</w:t>
      </w:r>
      <w:r w:rsidR="00AB05A7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CB7EF7" w:rsidRDefault="00CB7EF7" w:rsidP="00CB7EF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B7EF7" w:rsidRPr="00D02E82" w:rsidRDefault="00CB7EF7" w:rsidP="00D02E8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B7EF7">
        <w:rPr>
          <w:rFonts w:ascii="Times New Roman" w:eastAsia="Times New Roman" w:hAnsi="Times New Roman" w:cs="Times New Roman"/>
          <w:sz w:val="28"/>
          <w:szCs w:val="28"/>
          <w:lang w:eastAsia="ar-SA"/>
        </w:rPr>
        <w:t>г. Казань, 202</w:t>
      </w:r>
      <w:r w:rsidR="001A7B81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B7EF7" w:rsidRPr="00CB7EF7" w:rsidRDefault="00CB7EF7" w:rsidP="00CB7EF7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B7EF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CB7EF7" w:rsidRPr="00CB7EF7" w:rsidRDefault="00CB7EF7" w:rsidP="005D20B7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B7EF7">
        <w:rPr>
          <w:rFonts w:ascii="Times New Roman" w:eastAsia="Calibri" w:hAnsi="Times New Roman" w:cs="Times New Roman"/>
          <w:b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Художественный труд 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>«Юные самоделки» технической</w:t>
      </w:r>
      <w:r w:rsidR="003440A4">
        <w:rPr>
          <w:rFonts w:ascii="Times New Roman" w:eastAsia="Calibri" w:hAnsi="Times New Roman" w:cs="Times New Roman"/>
          <w:b/>
          <w:sz w:val="24"/>
          <w:szCs w:val="24"/>
        </w:rPr>
        <w:t xml:space="preserve"> направленности, рассчитана на </w:t>
      </w:r>
      <w:r w:rsidR="00DE4587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="003440A4">
        <w:rPr>
          <w:rFonts w:ascii="Times New Roman" w:eastAsia="Calibri" w:hAnsi="Times New Roman" w:cs="Times New Roman"/>
          <w:b/>
          <w:sz w:val="24"/>
          <w:szCs w:val="24"/>
        </w:rPr>
        <w:t xml:space="preserve"> год обучения для детей 8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="00B946AF"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="00D02E8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CB7EF7">
        <w:rPr>
          <w:rFonts w:ascii="Times New Roman" w:eastAsia="Calibri" w:hAnsi="Times New Roman" w:cs="Times New Roman"/>
          <w:b/>
          <w:sz w:val="24"/>
          <w:szCs w:val="24"/>
        </w:rPr>
        <w:t xml:space="preserve">лет. </w:t>
      </w:r>
    </w:p>
    <w:p w:rsidR="00CB7EF7" w:rsidRDefault="00CB7EF7" w:rsidP="00D02E8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Форма работы – групповая. Отбор детей происходит по их возрастной и психологической готовности заниматься </w:t>
      </w:r>
      <w:r w:rsidR="00011B0F">
        <w:rPr>
          <w:rFonts w:ascii="Times New Roman" w:eastAsia="Calibri" w:hAnsi="Times New Roman" w:cs="Times New Roman"/>
          <w:sz w:val="24"/>
          <w:szCs w:val="24"/>
        </w:rPr>
        <w:t>техническим и декоративно-прикладным творчеством.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Занятия пров</w:t>
      </w:r>
      <w:r w:rsidR="00B946AF">
        <w:rPr>
          <w:rFonts w:ascii="Times New Roman" w:eastAsia="Calibri" w:hAnsi="Times New Roman" w:cs="Times New Roman"/>
          <w:sz w:val="24"/>
          <w:szCs w:val="24"/>
        </w:rPr>
        <w:t>одятся 2</w:t>
      </w:r>
      <w:r w:rsidR="00011B0F">
        <w:rPr>
          <w:rFonts w:ascii="Times New Roman" w:eastAsia="Calibri" w:hAnsi="Times New Roman" w:cs="Times New Roman"/>
          <w:sz w:val="24"/>
          <w:szCs w:val="24"/>
        </w:rPr>
        <w:t xml:space="preserve"> раз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в неделю по 2 часа (</w:t>
      </w:r>
      <w:r w:rsidR="00B946AF">
        <w:rPr>
          <w:rFonts w:ascii="Times New Roman" w:eastAsia="Calibri" w:hAnsi="Times New Roman" w:cs="Times New Roman"/>
          <w:sz w:val="24"/>
          <w:szCs w:val="24"/>
        </w:rPr>
        <w:t>144</w:t>
      </w:r>
      <w:r w:rsidRPr="00CB7EF7">
        <w:rPr>
          <w:rFonts w:ascii="Times New Roman" w:eastAsia="Calibri" w:hAnsi="Times New Roman" w:cs="Times New Roman"/>
          <w:sz w:val="24"/>
          <w:szCs w:val="24"/>
        </w:rPr>
        <w:t xml:space="preserve"> часа в год).</w:t>
      </w:r>
    </w:p>
    <w:p w:rsidR="00001733" w:rsidRPr="00001733" w:rsidRDefault="00001733" w:rsidP="00D02E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1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Любая работа по художественному труду начинается с чертежа и эскиза. Чертеж и эскиз являются подготовительным этапом создания работ. Следующая важная </w:t>
      </w:r>
      <w:r w:rsidR="006839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проблема,</w:t>
      </w:r>
      <w:r w:rsidRPr="000017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рассматриваемая в программе – это обработка материалов и работа с инструментами.</w:t>
      </w:r>
    </w:p>
    <w:p w:rsidR="00001733" w:rsidRPr="00001733" w:rsidRDefault="00001733" w:rsidP="000017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1733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Любая работа – чертеж, эскиз, рисунок, предполагает умение компоновать, собирать действующие модели.</w:t>
      </w:r>
    </w:p>
    <w:p w:rsidR="00001733" w:rsidRPr="00001733" w:rsidRDefault="00001733" w:rsidP="000017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173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объединении идет процесс освоения черчения, обработки материалов, работы с инструментами, художественного оформления изготовленных экспонатов, поделок.</w:t>
      </w:r>
    </w:p>
    <w:p w:rsidR="00E203F7" w:rsidRPr="001A7B81" w:rsidRDefault="001A7B81" w:rsidP="001A7B8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A7B81">
        <w:rPr>
          <w:rFonts w:ascii="Times New Roman" w:eastAsia="Calibri" w:hAnsi="Times New Roman" w:cs="Times New Roman"/>
          <w:b/>
          <w:sz w:val="28"/>
          <w:szCs w:val="28"/>
        </w:rPr>
        <w:t>Учебный план</w:t>
      </w:r>
    </w:p>
    <w:p w:rsidR="001A7B81" w:rsidRPr="001A7B81" w:rsidRDefault="001A7B81" w:rsidP="001A7B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Второй год обучения </w:t>
      </w:r>
    </w:p>
    <w:tbl>
      <w:tblPr>
        <w:tblW w:w="104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27"/>
        <w:gridCol w:w="1186"/>
        <w:gridCol w:w="1232"/>
        <w:gridCol w:w="993"/>
        <w:gridCol w:w="3132"/>
      </w:tblGrid>
      <w:tr w:rsidR="001A7B81" w:rsidRPr="001A7B81" w:rsidTr="00DC312F">
        <w:tblPrEx>
          <w:tblCellMar>
            <w:top w:w="0" w:type="dxa"/>
            <w:bottom w:w="0" w:type="dxa"/>
          </w:tblCellMar>
        </w:tblPrEx>
        <w:trPr>
          <w:trHeight w:val="694"/>
        </w:trPr>
        <w:tc>
          <w:tcPr>
            <w:tcW w:w="3927" w:type="dxa"/>
          </w:tcPr>
          <w:p w:rsidR="001A7B81" w:rsidRPr="001A7B81" w:rsidRDefault="001A7B81" w:rsidP="001A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186" w:type="dxa"/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232" w:type="dxa"/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3" w:type="dxa"/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132" w:type="dxa"/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1A7B81" w:rsidRPr="001A7B81" w:rsidTr="00DC312F">
        <w:tblPrEx>
          <w:tblCellMar>
            <w:top w:w="0" w:type="dxa"/>
            <w:bottom w:w="0" w:type="dxa"/>
          </w:tblCellMar>
        </w:tblPrEx>
        <w:trPr>
          <w:trHeight w:val="1083"/>
        </w:trPr>
        <w:tc>
          <w:tcPr>
            <w:tcW w:w="3927" w:type="dxa"/>
            <w:tcBorders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</w:t>
            </w:r>
            <w:r w:rsidRPr="001A7B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1.Вводное занятие. Техника безопасности. Показ экспонатов, изготовленных в прошлом году.</w:t>
            </w:r>
          </w:p>
        </w:tc>
        <w:tc>
          <w:tcPr>
            <w:tcW w:w="1186" w:type="dxa"/>
            <w:tcBorders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32" w:type="dxa"/>
            <w:tcBorders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Выставочные экспонаты</w:t>
            </w:r>
          </w:p>
        </w:tc>
      </w:tr>
      <w:tr w:rsidR="001A7B81" w:rsidRPr="001A7B81" w:rsidTr="00DC312F">
        <w:tblPrEx>
          <w:tblCellMar>
            <w:top w:w="0" w:type="dxa"/>
            <w:bottom w:w="0" w:type="dxa"/>
          </w:tblCellMar>
        </w:tblPrEx>
        <w:trPr>
          <w:trHeight w:val="1106"/>
        </w:trPr>
        <w:tc>
          <w:tcPr>
            <w:tcW w:w="3927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2.Занятия технологии.  Материалы и способы обработки</w:t>
            </w: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 Инструменты и их использование.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Демонстрация выполненной итоговой работы с использованием различных инструментов</w:t>
            </w:r>
          </w:p>
        </w:tc>
      </w:tr>
      <w:tr w:rsidR="001A7B81" w:rsidRPr="001A7B81" w:rsidTr="00DC312F">
        <w:tblPrEx>
          <w:tblCellMar>
            <w:top w:w="0" w:type="dxa"/>
            <w:bottom w:w="0" w:type="dxa"/>
          </w:tblCellMar>
        </w:tblPrEx>
        <w:trPr>
          <w:trHeight w:val="802"/>
        </w:trPr>
        <w:tc>
          <w:tcPr>
            <w:tcW w:w="3927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3. </w:t>
            </w:r>
            <w:r w:rsidRPr="001A7B8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Русские народные сказки. Сказки татарского народа. Макеты по сказкам.</w:t>
            </w:r>
          </w:p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Куклы- обереги 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1A7B81" w:rsidRPr="001A7B81" w:rsidTr="00DC312F">
        <w:tblPrEx>
          <w:tblCellMar>
            <w:top w:w="0" w:type="dxa"/>
            <w:bottom w:w="0" w:type="dxa"/>
          </w:tblCellMar>
        </w:tblPrEx>
        <w:trPr>
          <w:trHeight w:val="727"/>
        </w:trPr>
        <w:tc>
          <w:tcPr>
            <w:tcW w:w="3927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Куклы в национальной одежде народов, </w:t>
            </w:r>
          </w:p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проживающих в Республике Татарстан.</w:t>
            </w:r>
          </w:p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1A7B8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</w:t>
            </w:r>
            <w:r w:rsidRPr="001A7B8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Кукла в татарской национальной одежде.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</w:t>
            </w:r>
          </w:p>
        </w:tc>
      </w:tr>
      <w:tr w:rsidR="001A7B81" w:rsidRPr="001A7B81" w:rsidTr="00DC312F">
        <w:tblPrEx>
          <w:tblCellMar>
            <w:top w:w="0" w:type="dxa"/>
            <w:bottom w:w="0" w:type="dxa"/>
          </w:tblCellMar>
        </w:tblPrEx>
        <w:trPr>
          <w:trHeight w:val="893"/>
        </w:trPr>
        <w:tc>
          <w:tcPr>
            <w:tcW w:w="3927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Природный материал.</w:t>
            </w:r>
          </w:p>
          <w:p w:rsidR="001A7B81" w:rsidRPr="001A7B81" w:rsidRDefault="001A7B81" w:rsidP="001A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4.2.Создание образов из пр. материала</w:t>
            </w:r>
          </w:p>
          <w:p w:rsidR="001A7B81" w:rsidRPr="001A7B81" w:rsidRDefault="001A7B81" w:rsidP="001A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4.3.флористика</w:t>
            </w:r>
          </w:p>
          <w:p w:rsidR="001A7B81" w:rsidRPr="001A7B81" w:rsidRDefault="001A7B81" w:rsidP="001A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4.4.Создание композиции (Экибана)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-класс. Выставка. Обсуждение</w:t>
            </w:r>
          </w:p>
        </w:tc>
      </w:tr>
      <w:tr w:rsidR="001A7B81" w:rsidRPr="001A7B81" w:rsidTr="001A7B81">
        <w:tblPrEx>
          <w:tblCellMar>
            <w:top w:w="0" w:type="dxa"/>
            <w:bottom w:w="0" w:type="dxa"/>
          </w:tblCellMar>
        </w:tblPrEx>
        <w:trPr>
          <w:trHeight w:val="509"/>
        </w:trPr>
        <w:tc>
          <w:tcPr>
            <w:tcW w:w="3927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132" w:type="dxa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7B81" w:rsidRPr="001A7B81" w:rsidTr="00DC312F">
        <w:tblPrEx>
          <w:tblCellMar>
            <w:top w:w="0" w:type="dxa"/>
            <w:bottom w:w="0" w:type="dxa"/>
          </w:tblCellMar>
        </w:tblPrEx>
        <w:trPr>
          <w:trHeight w:val="893"/>
        </w:trPr>
        <w:tc>
          <w:tcPr>
            <w:tcW w:w="1047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1A7B81" w:rsidRPr="001A7B81" w:rsidRDefault="001A7B81" w:rsidP="001A7B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1A7B81" w:rsidRPr="001A7B81" w:rsidRDefault="001A7B81" w:rsidP="001A7B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B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аттестация. Выставки работ. Участие в конкурсах и фестивалях детского творчества.</w:t>
            </w:r>
          </w:p>
        </w:tc>
      </w:tr>
    </w:tbl>
    <w:p w:rsidR="00E203F7" w:rsidRPr="005D20B7" w:rsidRDefault="00E203F7" w:rsidP="005D20B7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4"/>
          <w:szCs w:val="24"/>
        </w:rPr>
      </w:pPr>
    </w:p>
    <w:p w:rsidR="001A7B81" w:rsidRDefault="001A7B8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5D20B7" w:rsidRDefault="005D20B7" w:rsidP="001B6C95">
      <w:pPr>
        <w:spacing w:after="0" w:line="240" w:lineRule="auto"/>
        <w:ind w:left="142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20B7">
        <w:rPr>
          <w:rFonts w:ascii="Times New Roman" w:hAnsi="Times New Roman" w:cs="Times New Roman"/>
          <w:b/>
          <w:sz w:val="28"/>
          <w:szCs w:val="28"/>
        </w:rPr>
        <w:lastRenderedPageBreak/>
        <w:t>Содержания программы</w:t>
      </w:r>
    </w:p>
    <w:p w:rsidR="001A7B81" w:rsidRPr="001A7B81" w:rsidRDefault="001A7B81" w:rsidP="001A7B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Второй год обучения 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1. Вводное занятие.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 поведения в учебном кабинете;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-планирование работы на текущий учебный год;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-организация рабочего места;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-показ экспонатов, изготовленных в прошлом учебном году.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Техника безопасности: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-инструктаж по технике безопасности: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-правила безопасной работы инструмента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2. Занятия технологии. Материалы и способы обработки.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-материалы, используемые для работы объединения (картон, фанера, ДВП, бруски, пенопласт, ткани и др.)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-инструменты, используемые в работе (ножовка, молоток, плоскогубцы, лобзик, отвертки и др.)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-клеи, применяемые в работе (ПВА, «момент», «титан»)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-изготовление игрушек - «пингвин», кот, обезьяна, «Машенька», солдатики- дровосеки.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фанера, картон, клей, гвозди, акварельные краски, карандаши, плоскогубцы, ножницы, лобзик, ножницы.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Тема.3 Русские народные сказки. Сказки татарского народа. Макеты по сказкам.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3.1. Куклы – обереги 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-история возникновения кукол – оберегов;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технология изготовления кукол- оберегов.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задание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-изготовление кукол-оберегов из бумаги;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-раскраска кукол-оберегов.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бумага, поролон, гуашь, кисточки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Тема. 3.2 Кукла в русской национальной одежде.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-история возникновения куклы в русской культуре, быте;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-технология изготовления куклы.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-изготовление куклы в русской одежде;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-раскраска лица куклы.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: ткани, поролон, клей, ножницы, нитки.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3.3. Кукла в татарской национальной одежде.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-история возникновения куклы в татарском быте;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-технология изготовления куклы.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-изготовить куклы в татарской национальной одежде;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-раскрасить лицо.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: ткань, поролон, клей, нитки, тесьма, краски, кисточки.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1A7B81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Контрольное задание</w:t>
      </w:r>
      <w:r w:rsidRPr="001A7B8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Задачи</w:t>
      </w:r>
      <w:r w:rsidRPr="001A7B8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Определить степень усвоения учащимися пройденного материала.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Материал:</w:t>
      </w:r>
      <w:r w:rsidRPr="001A7B8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ткани, поролон, клей, инструменты, гуашь, кисти.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Тема.4. Природный материал.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Теоретическое занятие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-природные материалы, используемые на занятиях художественного труда.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Практическое занятие: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-изготовление из природного материала игрушек (солдатики, коты, собаки, куклы и др.)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Материалы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природные материалы, лак.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Контрольное итоговое занятие.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Задачи</w:t>
      </w: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: 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выявить уровень усвоения учебного материала и полученных знаний, умений и навыков, приобретенных в ходе изучения тем.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1A7B81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Практическое занятие: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 по изготовлению контурных моделей;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-самостоятельная работа по изготовлению кукол – оберегов;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-самостоятельная работа по изготовлению кукол в национальной одежде;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-раскраска выполненных работ.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Материалы</w:t>
      </w: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: картон, фанера, поролон, пенопласт, ДВП, ткани, бусы, тесьма, клей, гуашь.</w:t>
      </w:r>
    </w:p>
    <w:p w:rsidR="00E10DE3" w:rsidRPr="00E10DE3" w:rsidRDefault="00E10DE3" w:rsidP="00E10DE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02BD" w:rsidRPr="001A7B81" w:rsidRDefault="006C02BD" w:rsidP="001A7B8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C02BD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программы</w:t>
      </w:r>
      <w:bookmarkStart w:id="0" w:name="_GoBack"/>
      <w:bookmarkEnd w:id="0"/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конце второго года обучения, учащиеся будут знать и уметь: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по чертежам и схемам;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-пользоваться шаблонами;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-пользоваться инструментами;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-уметь обрабатывать материалы, применяемые в объединении;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-уметь расписывать готовые поделки;</w:t>
      </w:r>
    </w:p>
    <w:p w:rsidR="001A7B81" w:rsidRPr="001A7B81" w:rsidRDefault="001A7B81" w:rsidP="001A7B8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7B81">
        <w:rPr>
          <w:rFonts w:ascii="Times New Roman" w:eastAsia="Times New Roman" w:hAnsi="Times New Roman" w:cs="Times New Roman"/>
          <w:sz w:val="24"/>
          <w:szCs w:val="24"/>
          <w:lang w:eastAsia="ru-RU"/>
        </w:rPr>
        <w:t>-творчески применять полученные знания в самостоятельной работе.</w:t>
      </w:r>
    </w:p>
    <w:p w:rsidR="001E68ED" w:rsidRPr="00B946AF" w:rsidRDefault="001E68ED" w:rsidP="001A7B81">
      <w:pPr>
        <w:spacing w:after="0" w:line="36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sectPr w:rsidR="001E68ED" w:rsidRPr="00B946AF" w:rsidSect="00CB7EF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7C73" w:rsidRDefault="00B37C73" w:rsidP="00CB7EF7">
      <w:pPr>
        <w:spacing w:after="0" w:line="240" w:lineRule="auto"/>
      </w:pPr>
      <w:r>
        <w:separator/>
      </w:r>
    </w:p>
  </w:endnote>
  <w:endnote w:type="continuationSeparator" w:id="0">
    <w:p w:rsidR="00B37C73" w:rsidRDefault="00B37C73" w:rsidP="00CB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7C73" w:rsidRDefault="00B37C73" w:rsidP="00CB7EF7">
      <w:pPr>
        <w:spacing w:after="0" w:line="240" w:lineRule="auto"/>
      </w:pPr>
      <w:r>
        <w:separator/>
      </w:r>
    </w:p>
  </w:footnote>
  <w:footnote w:type="continuationSeparator" w:id="0">
    <w:p w:rsidR="00B37C73" w:rsidRDefault="00B37C73" w:rsidP="00CB7E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6F3"/>
    <w:rsid w:val="00001733"/>
    <w:rsid w:val="00011B0F"/>
    <w:rsid w:val="001A7B81"/>
    <w:rsid w:val="001B6C95"/>
    <w:rsid w:val="001E68ED"/>
    <w:rsid w:val="002615DD"/>
    <w:rsid w:val="003440A4"/>
    <w:rsid w:val="003E0B73"/>
    <w:rsid w:val="00485C89"/>
    <w:rsid w:val="005D20B7"/>
    <w:rsid w:val="00672A82"/>
    <w:rsid w:val="006839B8"/>
    <w:rsid w:val="006A1C16"/>
    <w:rsid w:val="006C02BD"/>
    <w:rsid w:val="006E06F3"/>
    <w:rsid w:val="006E68E0"/>
    <w:rsid w:val="008224DB"/>
    <w:rsid w:val="008A2D39"/>
    <w:rsid w:val="00903A73"/>
    <w:rsid w:val="009C4FD2"/>
    <w:rsid w:val="00A131F6"/>
    <w:rsid w:val="00AB05A7"/>
    <w:rsid w:val="00B37C73"/>
    <w:rsid w:val="00B946AF"/>
    <w:rsid w:val="00CB7EF7"/>
    <w:rsid w:val="00CC44AD"/>
    <w:rsid w:val="00D02E82"/>
    <w:rsid w:val="00D33279"/>
    <w:rsid w:val="00D859A3"/>
    <w:rsid w:val="00DE4587"/>
    <w:rsid w:val="00E10DE3"/>
    <w:rsid w:val="00E203F7"/>
    <w:rsid w:val="00E27713"/>
    <w:rsid w:val="00EC377B"/>
    <w:rsid w:val="00FA73A8"/>
    <w:rsid w:val="00FD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EAEF26-3916-4D23-B671-E80840671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B7E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B7EF7"/>
  </w:style>
  <w:style w:type="paragraph" w:styleId="a5">
    <w:name w:val="footer"/>
    <w:basedOn w:val="a"/>
    <w:link w:val="a6"/>
    <w:uiPriority w:val="99"/>
    <w:unhideWhenUsed/>
    <w:rsid w:val="00CB7E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B7EF7"/>
  </w:style>
  <w:style w:type="paragraph" w:styleId="a7">
    <w:name w:val="No Spacing"/>
    <w:uiPriority w:val="1"/>
    <w:qFormat/>
    <w:rsid w:val="00CB7EF7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B7E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MAC</cp:lastModifiedBy>
  <cp:revision>17</cp:revision>
  <dcterms:created xsi:type="dcterms:W3CDTF">2020-05-15T11:04:00Z</dcterms:created>
  <dcterms:modified xsi:type="dcterms:W3CDTF">2021-06-07T09:01:00Z</dcterms:modified>
</cp:coreProperties>
</file>